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8C83" w14:textId="77777777" w:rsidR="002F256F" w:rsidRDefault="002F256F">
      <w:pPr>
        <w:spacing w:line="240" w:lineRule="auto"/>
        <w:ind w:firstLine="0"/>
        <w:rPr>
          <w:sz w:val="22"/>
          <w:szCs w:val="22"/>
        </w:rPr>
      </w:pPr>
    </w:p>
    <w:p w14:paraId="5CC137ED" w14:textId="77777777" w:rsidR="00A64DFE" w:rsidRPr="00A64DFE" w:rsidRDefault="00A64DFE" w:rsidP="00A64DF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64DFE">
        <w:rPr>
          <w:b/>
          <w:sz w:val="28"/>
          <w:szCs w:val="28"/>
        </w:rPr>
        <w:t>You Can Insert English Title Here With Title Case Format and Don’t Use Automatic Heading Styles</w:t>
      </w:r>
    </w:p>
    <w:p w14:paraId="7035BE28" w14:textId="77777777" w:rsidR="002F256F" w:rsidRDefault="002F256F">
      <w:pPr>
        <w:spacing w:line="240" w:lineRule="auto"/>
        <w:ind w:firstLine="0"/>
        <w:rPr>
          <w:sz w:val="22"/>
          <w:szCs w:val="22"/>
        </w:rPr>
      </w:pPr>
    </w:p>
    <w:p w14:paraId="48224153" w14:textId="77777777" w:rsidR="002F256F" w:rsidRDefault="002F256F">
      <w:pPr>
        <w:spacing w:line="240" w:lineRule="auto"/>
        <w:ind w:firstLine="0"/>
        <w:rPr>
          <w:sz w:val="22"/>
          <w:szCs w:val="22"/>
        </w:rPr>
      </w:pPr>
    </w:p>
    <w:p w14:paraId="6530D621" w14:textId="77777777" w:rsidR="002F256F" w:rsidRDefault="002F256F">
      <w:pPr>
        <w:spacing w:line="240" w:lineRule="auto"/>
        <w:ind w:firstLine="0"/>
        <w:rPr>
          <w:sz w:val="22"/>
          <w:szCs w:val="22"/>
        </w:rPr>
      </w:pPr>
    </w:p>
    <w:p w14:paraId="1D93AD0C" w14:textId="3168E3F6" w:rsidR="002F256F" w:rsidRDefault="00A64DFE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First AUTHOR</w:t>
      </w:r>
      <w:r w:rsidR="00EA2935">
        <w:rPr>
          <w:b/>
          <w:sz w:val="22"/>
          <w:szCs w:val="22"/>
        </w:rPr>
        <w:t>*</w:t>
      </w:r>
      <w:r w:rsidR="00EA2935">
        <w:rPr>
          <w:b/>
          <w:sz w:val="22"/>
          <w:szCs w:val="22"/>
          <w:vertAlign w:val="superscript"/>
        </w:rPr>
        <w:t>1,a</w:t>
      </w:r>
      <w:r w:rsidR="00EA29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Second AUTHOR</w:t>
      </w:r>
      <w:r w:rsidR="00EA2935">
        <w:rPr>
          <w:b/>
          <w:sz w:val="22"/>
          <w:szCs w:val="22"/>
          <w:vertAlign w:val="superscript"/>
        </w:rPr>
        <w:t>2,b</w:t>
      </w:r>
      <w:r w:rsidR="00EA29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Third AUTHOR</w:t>
      </w:r>
      <w:r w:rsidR="00EA2935">
        <w:rPr>
          <w:b/>
          <w:sz w:val="22"/>
          <w:szCs w:val="22"/>
          <w:vertAlign w:val="superscript"/>
        </w:rPr>
        <w:t>3,c</w:t>
      </w:r>
    </w:p>
    <w:p w14:paraId="45625EE8" w14:textId="7240D4CB" w:rsidR="002F256F" w:rsidRDefault="00EA2935" w:rsidP="00A64DFE">
      <w:pPr>
        <w:spacing w:line="276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>
        <w:rPr>
          <w:i/>
          <w:sz w:val="18"/>
          <w:szCs w:val="18"/>
        </w:rPr>
        <w:t xml:space="preserve">Gümüşhane </w:t>
      </w:r>
      <w:r w:rsidR="00A64DFE">
        <w:rPr>
          <w:i/>
          <w:sz w:val="18"/>
          <w:szCs w:val="18"/>
        </w:rPr>
        <w:t>University</w:t>
      </w:r>
      <w:r>
        <w:rPr>
          <w:i/>
          <w:sz w:val="18"/>
          <w:szCs w:val="18"/>
        </w:rPr>
        <w:t xml:space="preserve">, </w:t>
      </w:r>
      <w:r w:rsidR="00A64DFE">
        <w:rPr>
          <w:i/>
          <w:sz w:val="18"/>
          <w:szCs w:val="18"/>
        </w:rPr>
        <w:t>Engineering and Natural Sciences Faculty</w:t>
      </w:r>
      <w:r>
        <w:rPr>
          <w:i/>
          <w:sz w:val="18"/>
          <w:szCs w:val="18"/>
        </w:rPr>
        <w:t xml:space="preserve">, </w:t>
      </w:r>
      <w:r w:rsidR="00A64DFE">
        <w:rPr>
          <w:i/>
          <w:sz w:val="18"/>
          <w:szCs w:val="18"/>
        </w:rPr>
        <w:t>Department of Geological Engineering,</w:t>
      </w:r>
      <w:r>
        <w:rPr>
          <w:i/>
          <w:sz w:val="18"/>
          <w:szCs w:val="18"/>
        </w:rPr>
        <w:t xml:space="preserve"> 29100, Gümüşhane</w:t>
      </w:r>
    </w:p>
    <w:p w14:paraId="69DFB0F0" w14:textId="33885CF0" w:rsidR="002F256F" w:rsidRDefault="00EA2935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 xml:space="preserve">Karadeniz </w:t>
      </w:r>
      <w:r w:rsidR="00A64DFE">
        <w:rPr>
          <w:i/>
          <w:sz w:val="18"/>
          <w:szCs w:val="18"/>
        </w:rPr>
        <w:t>Technical University</w:t>
      </w:r>
      <w:r>
        <w:rPr>
          <w:i/>
          <w:sz w:val="18"/>
          <w:szCs w:val="18"/>
        </w:rPr>
        <w:t xml:space="preserve">, </w:t>
      </w:r>
      <w:r w:rsidR="00A64DFE">
        <w:rPr>
          <w:i/>
          <w:sz w:val="18"/>
          <w:szCs w:val="18"/>
        </w:rPr>
        <w:t>Engineering Faculty</w:t>
      </w:r>
      <w:r>
        <w:rPr>
          <w:i/>
          <w:sz w:val="18"/>
          <w:szCs w:val="18"/>
        </w:rPr>
        <w:t xml:space="preserve">, </w:t>
      </w:r>
      <w:r w:rsidR="00A64DFE">
        <w:rPr>
          <w:i/>
          <w:sz w:val="18"/>
          <w:szCs w:val="18"/>
        </w:rPr>
        <w:t>Department of Civil Engineering</w:t>
      </w:r>
      <w:r>
        <w:rPr>
          <w:i/>
          <w:sz w:val="18"/>
          <w:szCs w:val="18"/>
        </w:rPr>
        <w:t>, 61080, Trabzon</w:t>
      </w:r>
    </w:p>
    <w:p w14:paraId="4593CC0A" w14:textId="5F05DAFD" w:rsidR="002F256F" w:rsidRDefault="00EA2935">
      <w:pPr>
        <w:spacing w:line="276" w:lineRule="auto"/>
        <w:jc w:val="center"/>
        <w:rPr>
          <w:i/>
          <w:sz w:val="18"/>
          <w:szCs w:val="18"/>
        </w:rPr>
      </w:pPr>
      <w:r w:rsidRPr="0047223F">
        <w:rPr>
          <w:i/>
          <w:sz w:val="18"/>
          <w:szCs w:val="18"/>
          <w:vertAlign w:val="superscript"/>
        </w:rPr>
        <w:t>3</w:t>
      </w:r>
      <w:r w:rsidRPr="0047223F">
        <w:rPr>
          <w:i/>
          <w:sz w:val="18"/>
          <w:szCs w:val="18"/>
        </w:rPr>
        <w:t>G</w:t>
      </w:r>
      <w:r w:rsidR="00415247" w:rsidRPr="0047223F">
        <w:rPr>
          <w:i/>
          <w:sz w:val="18"/>
          <w:szCs w:val="18"/>
        </w:rPr>
        <w:t>over</w:t>
      </w:r>
      <w:r w:rsidR="0047223F" w:rsidRPr="0047223F">
        <w:rPr>
          <w:i/>
          <w:sz w:val="18"/>
          <w:szCs w:val="18"/>
        </w:rPr>
        <w:t>norship of G</w:t>
      </w:r>
      <w:r w:rsidRPr="0047223F">
        <w:rPr>
          <w:i/>
          <w:sz w:val="18"/>
          <w:szCs w:val="18"/>
        </w:rPr>
        <w:t>ümüşhane</w:t>
      </w:r>
      <w:r w:rsidR="0047223F">
        <w:rPr>
          <w:i/>
          <w:sz w:val="18"/>
          <w:szCs w:val="18"/>
        </w:rPr>
        <w:t>,</w:t>
      </w:r>
      <w:r w:rsidR="0047223F" w:rsidRPr="0047223F">
        <w:rPr>
          <w:i/>
          <w:sz w:val="18"/>
          <w:szCs w:val="18"/>
        </w:rPr>
        <w:t xml:space="preserve"> Provincial Directorate of Environment and Urbanisation</w:t>
      </w:r>
      <w:r w:rsidRPr="0047223F">
        <w:rPr>
          <w:i/>
          <w:sz w:val="18"/>
          <w:szCs w:val="18"/>
        </w:rPr>
        <w:t>, 29000, Gümüşhane</w:t>
      </w:r>
    </w:p>
    <w:p w14:paraId="52078834" w14:textId="77777777" w:rsidR="002F256F" w:rsidRDefault="002F256F">
      <w:pPr>
        <w:spacing w:line="240" w:lineRule="auto"/>
        <w:ind w:firstLine="0"/>
        <w:rPr>
          <w:sz w:val="22"/>
          <w:szCs w:val="22"/>
        </w:rPr>
      </w:pPr>
    </w:p>
    <w:p w14:paraId="0601144D" w14:textId="77777777" w:rsidR="002F256F" w:rsidRDefault="002F256F">
      <w:pPr>
        <w:spacing w:line="240" w:lineRule="auto"/>
        <w:ind w:firstLine="0"/>
        <w:rPr>
          <w:sz w:val="22"/>
          <w:szCs w:val="22"/>
        </w:rPr>
      </w:pPr>
    </w:p>
    <w:p w14:paraId="7274868A" w14:textId="33DEBBEB" w:rsidR="002F256F" w:rsidRDefault="00A64DFE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Abstract</w:t>
      </w:r>
    </w:p>
    <w:p w14:paraId="7F0DCDCB" w14:textId="6ABAFCAE" w:rsidR="004B16CF" w:rsidRPr="004B16CF" w:rsidRDefault="004B16CF">
      <w:pPr>
        <w:spacing w:line="240" w:lineRule="auto"/>
        <w:ind w:firstLine="0"/>
        <w:rPr>
          <w:sz w:val="22"/>
          <w:szCs w:val="22"/>
          <w:lang w:val="en-US"/>
        </w:rPr>
      </w:pPr>
      <w:r w:rsidRPr="004B16CF">
        <w:rPr>
          <w:sz w:val="22"/>
          <w:szCs w:val="22"/>
          <w:lang w:val="en-US"/>
        </w:rPr>
        <w:t xml:space="preserve">The body text must be prepared in Times New Roman at 11 type size, justified, single space and without indentations. The abstract must not exceed 2000 characters. </w:t>
      </w:r>
      <w:r>
        <w:rPr>
          <w:sz w:val="22"/>
          <w:szCs w:val="22"/>
          <w:lang w:val="en-US"/>
        </w:rPr>
        <w:t>There should be no space between the “Abstract” heading and</w:t>
      </w:r>
      <w:r w:rsidR="00415247">
        <w:rPr>
          <w:sz w:val="22"/>
          <w:szCs w:val="22"/>
          <w:lang w:val="en-US"/>
        </w:rPr>
        <w:t xml:space="preserve"> abstract body text.</w:t>
      </w:r>
      <w:r>
        <w:rPr>
          <w:sz w:val="22"/>
          <w:szCs w:val="22"/>
          <w:lang w:val="en-US"/>
        </w:rPr>
        <w:t xml:space="preserve"> Keyword</w:t>
      </w:r>
      <w:r w:rsidR="00415247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ha</w:t>
      </w:r>
      <w:r w:rsidR="00415247">
        <w:rPr>
          <w:sz w:val="22"/>
          <w:szCs w:val="22"/>
          <w:lang w:val="en-US"/>
        </w:rPr>
        <w:t>ve</w:t>
      </w:r>
      <w:r>
        <w:rPr>
          <w:sz w:val="22"/>
          <w:szCs w:val="22"/>
          <w:lang w:val="en-US"/>
        </w:rPr>
        <w:t xml:space="preserve"> to be in alphabetical order</w:t>
      </w:r>
      <w:r w:rsidR="00415247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="00415247">
        <w:rPr>
          <w:sz w:val="22"/>
          <w:szCs w:val="22"/>
          <w:lang w:val="en-US"/>
        </w:rPr>
        <w:t>min.</w:t>
      </w:r>
      <w:r>
        <w:rPr>
          <w:sz w:val="22"/>
          <w:szCs w:val="22"/>
          <w:lang w:val="en-US"/>
        </w:rPr>
        <w:t xml:space="preserve"> 3 m</w:t>
      </w:r>
      <w:r w:rsidR="00415247">
        <w:rPr>
          <w:sz w:val="22"/>
          <w:szCs w:val="22"/>
          <w:lang w:val="en-US"/>
        </w:rPr>
        <w:t>ax</w:t>
      </w:r>
      <w:r>
        <w:rPr>
          <w:sz w:val="22"/>
          <w:szCs w:val="22"/>
          <w:lang w:val="en-US"/>
        </w:rPr>
        <w:t xml:space="preserve"> 6 words. </w:t>
      </w:r>
      <w:r w:rsidR="00415247">
        <w:rPr>
          <w:sz w:val="22"/>
          <w:szCs w:val="22"/>
          <w:lang w:val="en-US"/>
        </w:rPr>
        <w:t>All authors have to state their ORCID numbers and the corresponding author has to state his/her contact details.</w:t>
      </w:r>
    </w:p>
    <w:p w14:paraId="47E59CBE" w14:textId="255A3DA5" w:rsidR="004B16CF" w:rsidRDefault="004B16CF">
      <w:pPr>
        <w:spacing w:line="240" w:lineRule="auto"/>
        <w:ind w:firstLine="0"/>
        <w:rPr>
          <w:sz w:val="22"/>
          <w:szCs w:val="22"/>
        </w:rPr>
      </w:pPr>
    </w:p>
    <w:p w14:paraId="11FBA781" w14:textId="77777777" w:rsidR="004B16CF" w:rsidRDefault="004B16CF">
      <w:pPr>
        <w:spacing w:line="240" w:lineRule="auto"/>
        <w:ind w:firstLine="0"/>
        <w:rPr>
          <w:sz w:val="22"/>
          <w:szCs w:val="22"/>
        </w:rPr>
      </w:pPr>
    </w:p>
    <w:p w14:paraId="7AB67E41" w14:textId="77777777" w:rsidR="00A64DFE" w:rsidRPr="00A64DFE" w:rsidRDefault="00A64DFE" w:rsidP="00A64DFE">
      <w:pPr>
        <w:spacing w:line="240" w:lineRule="auto"/>
        <w:ind w:firstLine="0"/>
        <w:rPr>
          <w:iCs/>
          <w:sz w:val="22"/>
          <w:szCs w:val="22"/>
        </w:rPr>
      </w:pPr>
      <w:r w:rsidRPr="00A64DFE">
        <w:rPr>
          <w:b/>
          <w:iCs/>
          <w:sz w:val="22"/>
          <w:szCs w:val="22"/>
        </w:rPr>
        <w:t>Keywords</w:t>
      </w:r>
      <w:r w:rsidRPr="00A64DFE">
        <w:rPr>
          <w:iCs/>
          <w:sz w:val="22"/>
          <w:szCs w:val="22"/>
        </w:rPr>
        <w:t>: First Word, Second Word, Third Word (minimum 3 maximum 6 words with alphabetical order)</w:t>
      </w:r>
    </w:p>
    <w:p w14:paraId="40B02B54" w14:textId="77777777" w:rsidR="002F256F" w:rsidRDefault="002F256F">
      <w:pPr>
        <w:spacing w:line="240" w:lineRule="auto"/>
        <w:ind w:firstLine="0"/>
        <w:rPr>
          <w:sz w:val="22"/>
          <w:szCs w:val="22"/>
        </w:rPr>
      </w:pPr>
    </w:p>
    <w:p w14:paraId="6AE64D15" w14:textId="77777777" w:rsidR="004547F3" w:rsidRDefault="004547F3">
      <w:pPr>
        <w:spacing w:line="240" w:lineRule="auto"/>
        <w:ind w:firstLine="0"/>
        <w:rPr>
          <w:sz w:val="22"/>
          <w:szCs w:val="22"/>
        </w:rPr>
      </w:pPr>
    </w:p>
    <w:sectPr w:rsidR="004547F3" w:rsidSect="003F58D1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709" w:footer="709" w:gutter="0"/>
      <w:lnNumType w:countBy="1" w:restart="continuous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D332" w14:textId="77777777" w:rsidR="007452B5" w:rsidRDefault="007452B5">
      <w:pPr>
        <w:spacing w:line="240" w:lineRule="auto"/>
      </w:pPr>
      <w:r>
        <w:separator/>
      </w:r>
    </w:p>
  </w:endnote>
  <w:endnote w:type="continuationSeparator" w:id="0">
    <w:p w14:paraId="79156F94" w14:textId="77777777" w:rsidR="007452B5" w:rsidRDefault="0074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34FE" w14:textId="77777777" w:rsidR="00971654" w:rsidRDefault="009716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11</w: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FF1E" w14:textId="77777777" w:rsidR="00971654" w:rsidRDefault="009716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2"/>
        <w:szCs w:val="22"/>
      </w:rPr>
    </w:pPr>
  </w:p>
  <w:tbl>
    <w:tblPr>
      <w:tblStyle w:val="a1"/>
      <w:tblW w:w="9638" w:type="dxa"/>
      <w:tblInd w:w="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61"/>
      <w:gridCol w:w="3119"/>
      <w:gridCol w:w="3558"/>
    </w:tblGrid>
    <w:tr w:rsidR="00971654" w14:paraId="7BE709B4" w14:textId="77777777">
      <w:tc>
        <w:tcPr>
          <w:tcW w:w="9639" w:type="dxa"/>
          <w:gridSpan w:val="3"/>
          <w:tcBorders>
            <w:top w:val="single" w:sz="4" w:space="0" w:color="000000"/>
          </w:tcBorders>
        </w:tcPr>
        <w:p w14:paraId="7C3AEEC6" w14:textId="63553772" w:rsidR="00971654" w:rsidRDefault="009716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*</w:t>
          </w:r>
          <w:r>
            <w:rPr>
              <w:color w:val="000000"/>
              <w:sz w:val="20"/>
              <w:szCs w:val="20"/>
              <w:vertAlign w:val="superscript"/>
            </w:rPr>
            <w:t>a</w:t>
          </w:r>
          <w:r>
            <w:rPr>
              <w:color w:val="000000"/>
              <w:sz w:val="20"/>
              <w:szCs w:val="20"/>
            </w:rPr>
            <w:t xml:space="preserve"> </w:t>
          </w:r>
          <w:r w:rsidR="00A64DFE">
            <w:rPr>
              <w:color w:val="000000"/>
              <w:sz w:val="20"/>
              <w:szCs w:val="20"/>
            </w:rPr>
            <w:t>Corresponding Author</w:t>
          </w:r>
          <w:r>
            <w:rPr>
              <w:color w:val="000000"/>
              <w:sz w:val="20"/>
              <w:szCs w:val="20"/>
            </w:rPr>
            <w:t xml:space="preserve">; </w:t>
          </w:r>
          <w:r w:rsidR="00A64DFE">
            <w:rPr>
              <w:color w:val="000000"/>
              <w:sz w:val="20"/>
              <w:szCs w:val="20"/>
            </w:rPr>
            <w:t>email</w:t>
          </w:r>
          <w:r>
            <w:rPr>
              <w:color w:val="000000"/>
              <w:sz w:val="20"/>
              <w:szCs w:val="20"/>
            </w:rPr>
            <w:t>@</w:t>
          </w:r>
          <w:r w:rsidR="00A64DFE">
            <w:rPr>
              <w:color w:val="000000"/>
              <w:sz w:val="20"/>
              <w:szCs w:val="20"/>
            </w:rPr>
            <w:t>email</w:t>
          </w:r>
          <w:r>
            <w:rPr>
              <w:color w:val="000000"/>
              <w:sz w:val="20"/>
              <w:szCs w:val="20"/>
            </w:rPr>
            <w:t xml:space="preserve">.com, </w:t>
          </w:r>
          <w:r w:rsidR="00A64DFE">
            <w:rPr>
              <w:color w:val="000000"/>
              <w:sz w:val="20"/>
              <w:szCs w:val="20"/>
            </w:rPr>
            <w:t>Phone</w:t>
          </w:r>
          <w:r>
            <w:rPr>
              <w:color w:val="000000"/>
              <w:sz w:val="20"/>
              <w:szCs w:val="20"/>
            </w:rPr>
            <w:t>: (0xxx) xxx xx xx, orcid.org/0000-0000-0000-0000</w:t>
          </w:r>
        </w:p>
      </w:tc>
    </w:tr>
    <w:tr w:rsidR="00971654" w14:paraId="4CC35242" w14:textId="77777777">
      <w:tc>
        <w:tcPr>
          <w:tcW w:w="2962" w:type="dxa"/>
        </w:tcPr>
        <w:p w14:paraId="696C2E42" w14:textId="77777777" w:rsidR="00971654" w:rsidRDefault="00971654">
          <w:pPr>
            <w:rPr>
              <w:sz w:val="20"/>
              <w:szCs w:val="20"/>
              <w:vertAlign w:val="superscript"/>
            </w:rPr>
          </w:pPr>
          <w:r>
            <w:rPr>
              <w:sz w:val="20"/>
              <w:szCs w:val="20"/>
              <w:vertAlign w:val="superscript"/>
            </w:rPr>
            <w:t xml:space="preserve">b </w:t>
          </w:r>
          <w:r>
            <w:rPr>
              <w:sz w:val="20"/>
              <w:szCs w:val="20"/>
            </w:rPr>
            <w:t>orcid.org/0000-0000-0000-0000</w:t>
          </w:r>
        </w:p>
      </w:tc>
      <w:tc>
        <w:tcPr>
          <w:tcW w:w="3119" w:type="dxa"/>
        </w:tcPr>
        <w:p w14:paraId="76377B28" w14:textId="77777777" w:rsidR="00971654" w:rsidRDefault="00971654">
          <w:pPr>
            <w:rPr>
              <w:sz w:val="20"/>
              <w:szCs w:val="20"/>
              <w:vertAlign w:val="superscript"/>
            </w:rPr>
          </w:pPr>
          <w:r>
            <w:rPr>
              <w:sz w:val="20"/>
              <w:szCs w:val="20"/>
              <w:vertAlign w:val="superscript"/>
            </w:rPr>
            <w:t xml:space="preserve">c </w:t>
          </w:r>
          <w:r>
            <w:rPr>
              <w:sz w:val="20"/>
              <w:szCs w:val="20"/>
            </w:rPr>
            <w:t>orcid.org/0000-0000-0000-0000</w:t>
          </w:r>
        </w:p>
      </w:tc>
      <w:tc>
        <w:tcPr>
          <w:tcW w:w="3558" w:type="dxa"/>
        </w:tcPr>
        <w:p w14:paraId="497C9DEC" w14:textId="77777777" w:rsidR="00971654" w:rsidRDefault="00971654">
          <w:pPr>
            <w:rPr>
              <w:sz w:val="20"/>
              <w:szCs w:val="20"/>
              <w:vertAlign w:val="superscript"/>
            </w:rPr>
          </w:pPr>
        </w:p>
      </w:tc>
    </w:tr>
    <w:tr w:rsidR="00971654" w14:paraId="1AE096BE" w14:textId="77777777">
      <w:tc>
        <w:tcPr>
          <w:tcW w:w="2962" w:type="dxa"/>
        </w:tcPr>
        <w:p w14:paraId="7C377A8D" w14:textId="77777777" w:rsidR="00971654" w:rsidRDefault="00971654">
          <w:pPr>
            <w:rPr>
              <w:sz w:val="20"/>
              <w:szCs w:val="20"/>
              <w:vertAlign w:val="superscript"/>
            </w:rPr>
          </w:pPr>
        </w:p>
      </w:tc>
      <w:tc>
        <w:tcPr>
          <w:tcW w:w="3119" w:type="dxa"/>
        </w:tcPr>
        <w:p w14:paraId="7765657C" w14:textId="77777777" w:rsidR="00971654" w:rsidRDefault="00971654">
          <w:pPr>
            <w:rPr>
              <w:sz w:val="20"/>
              <w:szCs w:val="20"/>
              <w:vertAlign w:val="superscript"/>
            </w:rPr>
          </w:pPr>
        </w:p>
      </w:tc>
      <w:tc>
        <w:tcPr>
          <w:tcW w:w="3558" w:type="dxa"/>
        </w:tcPr>
        <w:p w14:paraId="07F34667" w14:textId="77777777" w:rsidR="00971654" w:rsidRDefault="00971654">
          <w:pPr>
            <w:rPr>
              <w:sz w:val="20"/>
              <w:szCs w:val="20"/>
              <w:vertAlign w:val="superscript"/>
            </w:rPr>
          </w:pPr>
        </w:p>
      </w:tc>
    </w:tr>
  </w:tbl>
  <w:p w14:paraId="3503A8C7" w14:textId="77777777" w:rsidR="00971654" w:rsidRDefault="009716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86B6E" w14:textId="77777777" w:rsidR="007452B5" w:rsidRDefault="007452B5">
      <w:pPr>
        <w:spacing w:line="240" w:lineRule="auto"/>
      </w:pPr>
      <w:r>
        <w:separator/>
      </w:r>
    </w:p>
  </w:footnote>
  <w:footnote w:type="continuationSeparator" w:id="0">
    <w:p w14:paraId="62C72687" w14:textId="77777777" w:rsidR="007452B5" w:rsidRDefault="00745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0089" w14:textId="30F2BFD5" w:rsidR="006F0F60" w:rsidRDefault="00CA760A">
    <w:pPr>
      <w:pStyle w:val="stBilgi"/>
    </w:pPr>
    <w:r>
      <w:rPr>
        <w:color w:val="FF0000"/>
        <w:sz w:val="28"/>
        <w:szCs w:val="28"/>
      </w:rPr>
      <w:t>Online</w:t>
    </w:r>
    <w:r w:rsidR="006F0F60" w:rsidRPr="00CA760A">
      <w:rPr>
        <w:color w:val="FF0000"/>
        <w:sz w:val="28"/>
        <w:szCs w:val="28"/>
      </w:rPr>
      <w:t>/</w:t>
    </w:r>
    <w:r>
      <w:rPr>
        <w:color w:val="FF0000"/>
        <w:sz w:val="28"/>
        <w:szCs w:val="28"/>
      </w:rPr>
      <w:t>Offline</w:t>
    </w:r>
    <w:r w:rsidR="006F0F60" w:rsidRPr="00CA760A">
      <w:rPr>
        <w:color w:val="FF0000"/>
        <w:sz w:val="28"/>
        <w:szCs w:val="28"/>
      </w:rPr>
      <w:t xml:space="preserve"> </w:t>
    </w:r>
    <w:r>
      <w:rPr>
        <w:color w:val="FF0000"/>
        <w:sz w:val="28"/>
        <w:szCs w:val="28"/>
      </w:rPr>
      <w:t>Presentation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56F"/>
    <w:rsid w:val="00085BB0"/>
    <w:rsid w:val="00113E2F"/>
    <w:rsid w:val="001264FE"/>
    <w:rsid w:val="00265FBA"/>
    <w:rsid w:val="002D5634"/>
    <w:rsid w:val="002E6E56"/>
    <w:rsid w:val="002F256F"/>
    <w:rsid w:val="002F606F"/>
    <w:rsid w:val="00364D03"/>
    <w:rsid w:val="003F58D1"/>
    <w:rsid w:val="00415247"/>
    <w:rsid w:val="00440A83"/>
    <w:rsid w:val="004547F3"/>
    <w:rsid w:val="0047223F"/>
    <w:rsid w:val="004B16CF"/>
    <w:rsid w:val="005D26E4"/>
    <w:rsid w:val="006F0F60"/>
    <w:rsid w:val="007452B5"/>
    <w:rsid w:val="00796A51"/>
    <w:rsid w:val="007B2FBB"/>
    <w:rsid w:val="007F3FBA"/>
    <w:rsid w:val="008E6479"/>
    <w:rsid w:val="00971654"/>
    <w:rsid w:val="00985740"/>
    <w:rsid w:val="00A64DFE"/>
    <w:rsid w:val="00B3589C"/>
    <w:rsid w:val="00C82F87"/>
    <w:rsid w:val="00CA760A"/>
    <w:rsid w:val="00E80B5E"/>
    <w:rsid w:val="00EA2935"/>
    <w:rsid w:val="00FE21DF"/>
    <w:rsid w:val="00FE786E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7C9"/>
  <w15:docId w15:val="{5BADDB1E-FFFA-46D9-A5F8-09560E8B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ind w:left="1072" w:hanging="504"/>
      <w:outlineLvl w:val="0"/>
    </w:pPr>
    <w:rPr>
      <w:b/>
      <w:color w:val="000000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00"/>
      <w:ind w:left="1072" w:hanging="504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spacing w:line="240" w:lineRule="auto"/>
      <w:ind w:firstLine="0"/>
      <w:jc w:val="left"/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line="240" w:lineRule="auto"/>
      <w:ind w:firstLin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0B5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0B5E"/>
  </w:style>
  <w:style w:type="paragraph" w:styleId="AltBilgi">
    <w:name w:val="footer"/>
    <w:basedOn w:val="Normal"/>
    <w:link w:val="AltBilgiChar"/>
    <w:uiPriority w:val="99"/>
    <w:unhideWhenUsed/>
    <w:rsid w:val="00E80B5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B5E"/>
  </w:style>
  <w:style w:type="paragraph" w:styleId="BalonMetni">
    <w:name w:val="Balloon Text"/>
    <w:basedOn w:val="Normal"/>
    <w:link w:val="BalonMetniChar"/>
    <w:uiPriority w:val="99"/>
    <w:semiHidden/>
    <w:unhideWhenUsed/>
    <w:rsid w:val="00E80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B5E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3F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GÜCER</dc:creator>
  <cp:lastModifiedBy>İlker ERKAN</cp:lastModifiedBy>
  <cp:revision>18</cp:revision>
  <cp:lastPrinted>2020-01-13T07:40:00Z</cp:lastPrinted>
  <dcterms:created xsi:type="dcterms:W3CDTF">2020-01-12T20:32:00Z</dcterms:created>
  <dcterms:modified xsi:type="dcterms:W3CDTF">2020-11-17T11:45:00Z</dcterms:modified>
</cp:coreProperties>
</file>